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20DE8" w14:textId="77777777" w:rsidR="007B5200" w:rsidRDefault="007B5200" w:rsidP="007B5200">
      <w:pPr>
        <w:spacing w:after="0" w:line="360" w:lineRule="auto"/>
        <w:jc w:val="center"/>
        <w:rPr>
          <w:rFonts w:ascii="Times New Roman" w:eastAsia="Times New Roman" w:hAnsi="Times New Roman" w:cs="Times New Roman"/>
          <w:b/>
          <w:sz w:val="44"/>
          <w:szCs w:val="24"/>
          <w:shd w:val="clear" w:color="auto" w:fill="FFFFFF"/>
          <w:lang w:eastAsia="ru-RU"/>
        </w:rPr>
      </w:pPr>
      <w:r>
        <w:rPr>
          <w:rFonts w:ascii="Times New Roman" w:eastAsia="Times New Roman" w:hAnsi="Times New Roman" w:cs="Times New Roman"/>
          <w:b/>
          <w:sz w:val="44"/>
          <w:szCs w:val="24"/>
          <w:shd w:val="clear" w:color="auto" w:fill="FFFFFF"/>
          <w:lang w:eastAsia="ru-RU"/>
        </w:rPr>
        <w:t>Технологическая карта урока</w:t>
      </w:r>
    </w:p>
    <w:p w14:paraId="3AFC6848" w14:textId="77777777" w:rsidR="007B5200" w:rsidRDefault="007B5200" w:rsidP="007B5200">
      <w:pPr>
        <w:spacing w:after="0" w:line="360" w:lineRule="auto"/>
        <w:jc w:val="center"/>
        <w:rPr>
          <w:rFonts w:ascii="Times New Roman" w:eastAsia="Times New Roman" w:hAnsi="Times New Roman" w:cs="Times New Roman"/>
          <w:b/>
          <w:sz w:val="44"/>
          <w:szCs w:val="24"/>
          <w:shd w:val="clear" w:color="auto" w:fill="FFFFFF"/>
          <w:lang w:eastAsia="ru-RU"/>
        </w:rPr>
      </w:pPr>
      <w:r>
        <w:rPr>
          <w:rFonts w:ascii="Times New Roman" w:eastAsia="Times New Roman" w:hAnsi="Times New Roman" w:cs="Times New Roman"/>
          <w:b/>
          <w:sz w:val="44"/>
          <w:szCs w:val="24"/>
          <w:shd w:val="clear" w:color="auto" w:fill="FFFFFF"/>
          <w:lang w:eastAsia="ru-RU"/>
        </w:rPr>
        <w:t>3 класс</w:t>
      </w:r>
    </w:p>
    <w:p w14:paraId="00395452" w14:textId="56FBE5A4" w:rsidR="007B5200" w:rsidRDefault="007B5200" w:rsidP="007B5200">
      <w:pPr>
        <w:spacing w:after="0" w:line="360" w:lineRule="auto"/>
        <w:jc w:val="center"/>
        <w:rPr>
          <w:rFonts w:ascii="Times New Roman" w:eastAsia="Times New Roman" w:hAnsi="Times New Roman" w:cs="Times New Roman"/>
          <w:b/>
          <w:sz w:val="44"/>
          <w:szCs w:val="24"/>
          <w:shd w:val="clear" w:color="auto" w:fill="FFFFFF"/>
          <w:lang w:eastAsia="ru-RU"/>
        </w:rPr>
      </w:pPr>
      <w:r>
        <w:rPr>
          <w:rFonts w:ascii="Times New Roman" w:eastAsia="Times New Roman" w:hAnsi="Times New Roman" w:cs="Times New Roman"/>
          <w:b/>
          <w:sz w:val="44"/>
          <w:szCs w:val="24"/>
          <w:shd w:val="clear" w:color="auto" w:fill="FFFFFF"/>
          <w:lang w:eastAsia="ru-RU"/>
        </w:rPr>
        <w:t>Разнообразие животных</w:t>
      </w:r>
    </w:p>
    <w:p w14:paraId="2641B13F" w14:textId="77777777" w:rsidR="007B5200" w:rsidRDefault="007B5200" w:rsidP="007B5200">
      <w:pPr>
        <w:shd w:val="clear" w:color="auto" w:fill="FFFFFF"/>
        <w:spacing w:after="150" w:line="240" w:lineRule="auto"/>
        <w:ind w:left="360"/>
        <w:rPr>
          <w:rFonts w:eastAsia="Times New Roman" w:cs="Helvetica"/>
          <w:b/>
          <w:bCs/>
          <w:color w:val="333333"/>
          <w:sz w:val="21"/>
          <w:szCs w:val="21"/>
          <w:lang w:eastAsia="ru-RU"/>
        </w:rPr>
      </w:pPr>
    </w:p>
    <w:p w14:paraId="41398E23" w14:textId="77777777" w:rsidR="007B5200" w:rsidRDefault="007B5200" w:rsidP="007B5200">
      <w:pPr>
        <w:shd w:val="clear" w:color="auto" w:fill="FFFFFF"/>
        <w:spacing w:after="150" w:line="240" w:lineRule="auto"/>
        <w:ind w:left="360"/>
        <w:rPr>
          <w:rFonts w:eastAsia="Times New Roman" w:cs="Helvetica"/>
          <w:b/>
          <w:bCs/>
          <w:color w:val="333333"/>
          <w:sz w:val="21"/>
          <w:szCs w:val="21"/>
          <w:lang w:eastAsia="ru-RU"/>
        </w:rPr>
      </w:pPr>
    </w:p>
    <w:p w14:paraId="580E9CCB" w14:textId="77777777" w:rsidR="007B5200" w:rsidRDefault="007B5200" w:rsidP="007B5200">
      <w:pPr>
        <w:shd w:val="clear" w:color="auto" w:fill="FFFFFF"/>
        <w:spacing w:after="150" w:line="240" w:lineRule="auto"/>
        <w:ind w:left="360"/>
        <w:rPr>
          <w:rFonts w:eastAsia="Times New Roman" w:cs="Helvetica"/>
          <w:b/>
          <w:bCs/>
          <w:color w:val="333333"/>
          <w:sz w:val="21"/>
          <w:szCs w:val="21"/>
          <w:lang w:eastAsia="ru-RU"/>
        </w:rPr>
      </w:pPr>
    </w:p>
    <w:p w14:paraId="18A59DE5"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24A72173"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3ABB08A7"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3447BA46"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3EC1CD79"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2BF45DB8"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58BC2F9D" w14:textId="77777777" w:rsidR="007B5200" w:rsidRPr="007B5200" w:rsidRDefault="007B5200" w:rsidP="007B5200">
      <w:pPr>
        <w:shd w:val="clear" w:color="auto" w:fill="FFFFFF"/>
        <w:spacing w:after="150" w:line="240" w:lineRule="auto"/>
        <w:ind w:left="360"/>
        <w:rPr>
          <w:rFonts w:ascii="Helvetica" w:eastAsia="Times New Roman" w:hAnsi="Helvetica" w:cs="Helvetica"/>
          <w:color w:val="333333"/>
          <w:sz w:val="21"/>
          <w:szCs w:val="21"/>
          <w:lang w:eastAsia="ru-RU"/>
        </w:rPr>
      </w:pPr>
    </w:p>
    <w:p w14:paraId="467B76B9"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282CA9D3"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547BDEFD"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2F2679DC"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721DC09D"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7A73431D"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32E2A7F2" w14:textId="77777777" w:rsid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3C51C4DB" w14:textId="77777777" w:rsidR="007B5200" w:rsidRPr="007B5200" w:rsidRDefault="007B5200" w:rsidP="007B5200">
      <w:pPr>
        <w:shd w:val="clear" w:color="auto" w:fill="FFFFFF"/>
        <w:spacing w:after="150" w:line="240" w:lineRule="auto"/>
        <w:ind w:left="360"/>
        <w:rPr>
          <w:rFonts w:eastAsia="Times New Roman" w:cs="Helvetica"/>
          <w:color w:val="333333"/>
          <w:sz w:val="21"/>
          <w:szCs w:val="21"/>
          <w:lang w:eastAsia="ru-RU"/>
        </w:rPr>
      </w:pPr>
    </w:p>
    <w:p w14:paraId="0BD48EF3" w14:textId="77777777" w:rsidR="00F50C18" w:rsidRPr="007B5200" w:rsidRDefault="00F50C18" w:rsidP="007B5200">
      <w:pPr>
        <w:shd w:val="clear" w:color="auto" w:fill="FFFFFF"/>
        <w:spacing w:after="150" w:line="240" w:lineRule="auto"/>
        <w:ind w:left="360"/>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lastRenderedPageBreak/>
        <w:t>Цель: </w:t>
      </w:r>
      <w:proofErr w:type="gramStart"/>
      <w:r w:rsidRPr="007B5200">
        <w:rPr>
          <w:rFonts w:ascii="Times New Roman" w:eastAsia="Times New Roman" w:hAnsi="Times New Roman" w:cs="Times New Roman"/>
          <w:color w:val="333333"/>
          <w:sz w:val="24"/>
          <w:szCs w:val="24"/>
          <w:lang w:eastAsia="ru-RU"/>
        </w:rPr>
        <w:t>формирование  представления</w:t>
      </w:r>
      <w:proofErr w:type="gramEnd"/>
      <w:r w:rsidRPr="007B5200">
        <w:rPr>
          <w:rFonts w:ascii="Times New Roman" w:eastAsia="Times New Roman" w:hAnsi="Times New Roman" w:cs="Times New Roman"/>
          <w:color w:val="333333"/>
          <w:sz w:val="24"/>
          <w:szCs w:val="24"/>
          <w:lang w:eastAsia="ru-RU"/>
        </w:rPr>
        <w:t xml:space="preserve"> о царстве животных.</w:t>
      </w:r>
    </w:p>
    <w:p w14:paraId="747CA6F0" w14:textId="77777777" w:rsidR="00F50C18" w:rsidRPr="007B5200" w:rsidRDefault="00F50C18" w:rsidP="007B5200">
      <w:pPr>
        <w:shd w:val="clear" w:color="auto" w:fill="FFFFFF"/>
        <w:spacing w:after="150" w:line="240" w:lineRule="auto"/>
        <w:ind w:left="360"/>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Задачи:</w:t>
      </w:r>
    </w:p>
    <w:p w14:paraId="6D1D3AE6"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познакомить с разнообразием ж</w:t>
      </w:r>
      <w:bookmarkStart w:id="0" w:name="_GoBack"/>
      <w:bookmarkEnd w:id="0"/>
      <w:r w:rsidRPr="007B5200">
        <w:rPr>
          <w:rFonts w:ascii="Times New Roman" w:eastAsia="Times New Roman" w:hAnsi="Times New Roman" w:cs="Times New Roman"/>
          <w:color w:val="333333"/>
          <w:sz w:val="24"/>
          <w:szCs w:val="24"/>
          <w:lang w:eastAsia="ru-RU"/>
        </w:rPr>
        <w:t>ивотных, их классификацией.</w:t>
      </w:r>
    </w:p>
    <w:p w14:paraId="1569712F"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Развивать познавательный интерес, умение систематизировать ранее полученные знания и применять их.</w:t>
      </w:r>
    </w:p>
    <w:p w14:paraId="0927D3A5"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Воспитывать любознательность, любовь к природе, стремление </w:t>
      </w:r>
      <w:proofErr w:type="gramStart"/>
      <w:r w:rsidRPr="007B5200">
        <w:rPr>
          <w:rFonts w:ascii="Times New Roman" w:eastAsia="Times New Roman" w:hAnsi="Times New Roman" w:cs="Times New Roman"/>
          <w:color w:val="333333"/>
          <w:sz w:val="24"/>
          <w:szCs w:val="24"/>
          <w:lang w:eastAsia="ru-RU"/>
        </w:rPr>
        <w:t>узнавать</w:t>
      </w:r>
      <w:proofErr w:type="gramEnd"/>
      <w:r w:rsidRPr="007B5200">
        <w:rPr>
          <w:rFonts w:ascii="Times New Roman" w:eastAsia="Times New Roman" w:hAnsi="Times New Roman" w:cs="Times New Roman"/>
          <w:color w:val="333333"/>
          <w:sz w:val="24"/>
          <w:szCs w:val="24"/>
          <w:lang w:eastAsia="ru-RU"/>
        </w:rPr>
        <w:t xml:space="preserve"> что – то новое и полезное, интерес к учёбе.</w:t>
      </w:r>
    </w:p>
    <w:p w14:paraId="57EF23ED" w14:textId="77777777" w:rsidR="00F50C18" w:rsidRPr="007B5200" w:rsidRDefault="00F50C18" w:rsidP="00F50C18">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Планируемые результаты:</w:t>
      </w:r>
    </w:p>
    <w:p w14:paraId="0C4223C7"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учащиеся определять принадлежность животных к определенной группе;</w:t>
      </w:r>
    </w:p>
    <w:p w14:paraId="60633340"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классифицировать животных;</w:t>
      </w:r>
    </w:p>
    <w:p w14:paraId="58B213A9"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работать с дополнительной информацией из разных источников.</w:t>
      </w:r>
    </w:p>
    <w:p w14:paraId="42A92C70" w14:textId="77777777" w:rsidR="00F50C18" w:rsidRPr="007B5200" w:rsidRDefault="00F50C18" w:rsidP="00F50C18">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Оборудование:</w:t>
      </w:r>
    </w:p>
    <w:p w14:paraId="6F1A89B2"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картинки с изображением животных;</w:t>
      </w:r>
    </w:p>
    <w:p w14:paraId="682156AA" w14:textId="7777777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СD –диск к УМК А.А. Плешакова;</w:t>
      </w:r>
    </w:p>
    <w:p w14:paraId="2D2133FF" w14:textId="1AFA6B37" w:rsidR="00F50C18" w:rsidRPr="007B5200" w:rsidRDefault="00F50C18" w:rsidP="00F50C18">
      <w:pPr>
        <w:shd w:val="clear" w:color="auto" w:fill="FFFFFF"/>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звезда с типами животных.</w:t>
      </w:r>
    </w:p>
    <w:tbl>
      <w:tblPr>
        <w:tblW w:w="15424" w:type="dxa"/>
        <w:shd w:val="clear" w:color="auto" w:fill="FFFFFF"/>
        <w:tblCellMar>
          <w:top w:w="105" w:type="dxa"/>
          <w:left w:w="105" w:type="dxa"/>
          <w:bottom w:w="105" w:type="dxa"/>
          <w:right w:w="105" w:type="dxa"/>
        </w:tblCellMar>
        <w:tblLook w:val="04A0" w:firstRow="1" w:lastRow="0" w:firstColumn="1" w:lastColumn="0" w:noHBand="0" w:noVBand="1"/>
      </w:tblPr>
      <w:tblGrid>
        <w:gridCol w:w="2289"/>
        <w:gridCol w:w="3200"/>
        <w:gridCol w:w="4582"/>
        <w:gridCol w:w="1074"/>
        <w:gridCol w:w="4279"/>
      </w:tblGrid>
      <w:tr w:rsidR="00F50C18" w:rsidRPr="007B5200" w14:paraId="100A2412"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D4887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Этап урока</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850ED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Деятельность учителя</w:t>
            </w: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97D3A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Деятельность учащихся</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A0982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Форма работы</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EFAA14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Результат</w:t>
            </w:r>
          </w:p>
        </w:tc>
      </w:tr>
      <w:tr w:rsidR="00F50C18" w:rsidRPr="007B5200" w14:paraId="61950051"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16830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Организационный момент</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ACAD9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Приветствие учащихся, организация положительной атмосферы и учебного настроения у детей, проверка готовности учащихся к уроку.</w:t>
            </w: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D8CF10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Приветствуют, проверяют свою готовность к уроку.</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0815C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Фронт.</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37500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Формирование УУД:</w:t>
            </w:r>
          </w:p>
          <w:p w14:paraId="0D05D7E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Л.</w:t>
            </w:r>
            <w:r w:rsidRPr="007B5200">
              <w:rPr>
                <w:rFonts w:ascii="Times New Roman" w:eastAsia="Times New Roman" w:hAnsi="Times New Roman" w:cs="Times New Roman"/>
                <w:color w:val="333333"/>
                <w:sz w:val="24"/>
                <w:szCs w:val="24"/>
                <w:lang w:eastAsia="ru-RU"/>
              </w:rPr>
              <w:t> осознание себя как ученика.</w:t>
            </w:r>
          </w:p>
          <w:p w14:paraId="3437F3E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К.</w:t>
            </w:r>
            <w:r w:rsidRPr="007B5200">
              <w:rPr>
                <w:rFonts w:ascii="Times New Roman" w:eastAsia="Times New Roman" w:hAnsi="Times New Roman" w:cs="Times New Roman"/>
                <w:color w:val="333333"/>
                <w:sz w:val="24"/>
                <w:szCs w:val="24"/>
                <w:lang w:eastAsia="ru-RU"/>
              </w:rPr>
              <w:t> умение слушать и слышать</w:t>
            </w:r>
          </w:p>
        </w:tc>
      </w:tr>
      <w:tr w:rsidR="00F50C18" w:rsidRPr="007B5200" w14:paraId="3408644A"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3A18F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Актуализация знаний</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DD7B8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w:t>
            </w:r>
            <w:proofErr w:type="gramStart"/>
            <w:r w:rsidRPr="007B5200">
              <w:rPr>
                <w:rFonts w:ascii="Times New Roman" w:eastAsia="Times New Roman" w:hAnsi="Times New Roman" w:cs="Times New Roman"/>
                <w:color w:val="333333"/>
                <w:sz w:val="24"/>
                <w:szCs w:val="24"/>
                <w:lang w:eastAsia="ru-RU"/>
              </w:rPr>
              <w:t>С</w:t>
            </w:r>
            <w:proofErr w:type="gramEnd"/>
            <w:r w:rsidRPr="007B5200">
              <w:rPr>
                <w:rFonts w:ascii="Times New Roman" w:eastAsia="Times New Roman" w:hAnsi="Times New Roman" w:cs="Times New Roman"/>
                <w:color w:val="333333"/>
                <w:sz w:val="24"/>
                <w:szCs w:val="24"/>
                <w:lang w:eastAsia="ru-RU"/>
              </w:rPr>
              <w:t xml:space="preserve"> помощью этих знаков расскажите, какое негативное воздействие </w:t>
            </w:r>
            <w:r w:rsidRPr="007B5200">
              <w:rPr>
                <w:rFonts w:ascii="Times New Roman" w:eastAsia="Times New Roman" w:hAnsi="Times New Roman" w:cs="Times New Roman"/>
                <w:color w:val="333333"/>
                <w:sz w:val="24"/>
                <w:szCs w:val="24"/>
                <w:lang w:eastAsia="ru-RU"/>
              </w:rPr>
              <w:lastRenderedPageBreak/>
              <w:t>приносят люди природе.</w:t>
            </w:r>
          </w:p>
          <w:p w14:paraId="0AD8A6D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noProof/>
                <w:color w:val="333333"/>
                <w:sz w:val="24"/>
                <w:szCs w:val="24"/>
                <w:lang w:eastAsia="ru-RU"/>
              </w:rPr>
              <w:drawing>
                <wp:inline distT="0" distB="0" distL="0" distR="0" wp14:anchorId="2E0D77BB" wp14:editId="55B71DFE">
                  <wp:extent cx="1876425" cy="390525"/>
                  <wp:effectExtent l="0" t="0" r="9525" b="9525"/>
                  <wp:docPr id="1" name="Рисунок 1" descr="https://fsd.kopilkaurokov.ru/uploads/user_file_57da811e01cdf/okruzhaiushchii_mir_v_3_klassie_raznoobraziie_zhivotnykh_tiekhnologhichieskaia_kart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7da811e01cdf/okruzhaiushchii_mir_v_3_klassie_raznoobraziie_zhivotnykh_tiekhnologhichieskaia_karta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390525"/>
                          </a:xfrm>
                          <a:prstGeom prst="rect">
                            <a:avLst/>
                          </a:prstGeom>
                          <a:noFill/>
                          <a:ln>
                            <a:noFill/>
                          </a:ln>
                        </pic:spPr>
                      </pic:pic>
                    </a:graphicData>
                  </a:graphic>
                </wp:inline>
              </w:drawing>
            </w:r>
            <w:r w:rsidRPr="007B5200">
              <w:rPr>
                <w:rFonts w:ascii="Times New Roman" w:eastAsia="Times New Roman" w:hAnsi="Times New Roman" w:cs="Times New Roman"/>
                <w:color w:val="333333"/>
                <w:sz w:val="24"/>
                <w:szCs w:val="24"/>
                <w:lang w:eastAsia="ru-RU"/>
              </w:rPr>
              <w:br/>
              <w:t xml:space="preserve">- </w:t>
            </w:r>
            <w:proofErr w:type="gramStart"/>
            <w:r w:rsidRPr="007B5200">
              <w:rPr>
                <w:rFonts w:ascii="Times New Roman" w:eastAsia="Times New Roman" w:hAnsi="Times New Roman" w:cs="Times New Roman"/>
                <w:color w:val="333333"/>
                <w:sz w:val="24"/>
                <w:szCs w:val="24"/>
                <w:lang w:eastAsia="ru-RU"/>
              </w:rPr>
              <w:t>А</w:t>
            </w:r>
            <w:proofErr w:type="gramEnd"/>
            <w:r w:rsidRPr="007B5200">
              <w:rPr>
                <w:rFonts w:ascii="Times New Roman" w:eastAsia="Times New Roman" w:hAnsi="Times New Roman" w:cs="Times New Roman"/>
                <w:color w:val="333333"/>
                <w:sz w:val="24"/>
                <w:szCs w:val="24"/>
                <w:lang w:eastAsia="ru-RU"/>
              </w:rPr>
              <w:t xml:space="preserve"> теперь продемонстрируйте свои запретительные знаки «Береги растения», которые вы подготовили к уроку (дети демонстрируют знаки «Береги растения» и кратко их защищают (если класс большой, демонстрация проходит группами по 3-4 человека.</w:t>
            </w:r>
          </w:p>
          <w:p w14:paraId="348438F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89B5B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Демонстрируют нарисованные знаки. Защищают их. (индивидуально или в группах.)</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0E105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Инд.</w:t>
            </w:r>
          </w:p>
          <w:p w14:paraId="4395BD0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roofErr w:type="spellStart"/>
            <w:r w:rsidRPr="007B5200">
              <w:rPr>
                <w:rFonts w:ascii="Times New Roman" w:eastAsia="Times New Roman" w:hAnsi="Times New Roman" w:cs="Times New Roman"/>
                <w:color w:val="333333"/>
                <w:sz w:val="24"/>
                <w:szCs w:val="24"/>
                <w:lang w:eastAsia="ru-RU"/>
              </w:rPr>
              <w:t>Груп</w:t>
            </w:r>
            <w:proofErr w:type="spellEnd"/>
            <w:r w:rsidRPr="007B5200">
              <w:rPr>
                <w:rFonts w:ascii="Times New Roman" w:eastAsia="Times New Roman" w:hAnsi="Times New Roman" w:cs="Times New Roman"/>
                <w:color w:val="333333"/>
                <w:sz w:val="24"/>
                <w:szCs w:val="24"/>
                <w:lang w:eastAsia="ru-RU"/>
              </w:rPr>
              <w:t>.</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81DD9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Формирование УУД:</w:t>
            </w:r>
          </w:p>
          <w:p w14:paraId="2B1F6D4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Л.</w:t>
            </w:r>
            <w:r w:rsidRPr="007B5200">
              <w:rPr>
                <w:rFonts w:ascii="Times New Roman" w:eastAsia="Times New Roman" w:hAnsi="Times New Roman" w:cs="Times New Roman"/>
                <w:color w:val="333333"/>
                <w:sz w:val="24"/>
                <w:szCs w:val="24"/>
                <w:lang w:eastAsia="ru-RU"/>
              </w:rPr>
              <w:t> самооценка</w:t>
            </w:r>
          </w:p>
          <w:p w14:paraId="6FAF50A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Р.</w:t>
            </w:r>
            <w:r w:rsidRPr="007B5200">
              <w:rPr>
                <w:rFonts w:ascii="Times New Roman" w:eastAsia="Times New Roman" w:hAnsi="Times New Roman" w:cs="Times New Roman"/>
                <w:color w:val="333333"/>
                <w:sz w:val="24"/>
                <w:szCs w:val="24"/>
                <w:lang w:eastAsia="ru-RU"/>
              </w:rPr>
              <w:t xml:space="preserve"> Самоконтроль: выявление </w:t>
            </w:r>
            <w:r w:rsidRPr="007B5200">
              <w:rPr>
                <w:rFonts w:ascii="Times New Roman" w:eastAsia="Times New Roman" w:hAnsi="Times New Roman" w:cs="Times New Roman"/>
                <w:color w:val="333333"/>
                <w:sz w:val="24"/>
                <w:szCs w:val="24"/>
                <w:lang w:eastAsia="ru-RU"/>
              </w:rPr>
              <w:lastRenderedPageBreak/>
              <w:t>усвоенного и своих затруднений, коррекция своих знаний,</w:t>
            </w:r>
          </w:p>
          <w:p w14:paraId="33B6AC3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-самостоятельно выполнять работу, ориентируясь на информацию учебника и доп. источников.</w:t>
            </w:r>
          </w:p>
          <w:p w14:paraId="01F918F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оценка (осознание качества и усвоения знаний пройденного материала)</w:t>
            </w:r>
          </w:p>
          <w:p w14:paraId="4C3E850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К.</w:t>
            </w:r>
            <w:r w:rsidRPr="007B5200">
              <w:rPr>
                <w:rFonts w:ascii="Times New Roman" w:eastAsia="Times New Roman" w:hAnsi="Times New Roman" w:cs="Times New Roman"/>
                <w:color w:val="333333"/>
                <w:sz w:val="24"/>
                <w:szCs w:val="24"/>
                <w:lang w:eastAsia="ru-RU"/>
              </w:rPr>
              <w:t> - умение работать в группе,</w:t>
            </w:r>
          </w:p>
          <w:p w14:paraId="15834A1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уметь слушать </w:t>
            </w:r>
            <w:proofErr w:type="gramStart"/>
            <w:r w:rsidRPr="007B5200">
              <w:rPr>
                <w:rFonts w:ascii="Times New Roman" w:eastAsia="Times New Roman" w:hAnsi="Times New Roman" w:cs="Times New Roman"/>
                <w:color w:val="333333"/>
                <w:sz w:val="24"/>
                <w:szCs w:val="24"/>
                <w:lang w:eastAsia="ru-RU"/>
              </w:rPr>
              <w:t>речь одноклассников</w:t>
            </w:r>
            <w:proofErr w:type="gramEnd"/>
            <w:r w:rsidRPr="007B5200">
              <w:rPr>
                <w:rFonts w:ascii="Times New Roman" w:eastAsia="Times New Roman" w:hAnsi="Times New Roman" w:cs="Times New Roman"/>
                <w:color w:val="333333"/>
                <w:sz w:val="24"/>
                <w:szCs w:val="24"/>
                <w:lang w:eastAsia="ru-RU"/>
              </w:rPr>
              <w:t xml:space="preserve"> адресованную классу;</w:t>
            </w:r>
          </w:p>
          <w:p w14:paraId="68BD792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не перебивать рассказы других людей.</w:t>
            </w:r>
          </w:p>
          <w:p w14:paraId="47DE3E4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адекватно реагировать на ошибки сверстников.</w:t>
            </w:r>
          </w:p>
        </w:tc>
      </w:tr>
      <w:tr w:rsidR="00F50C18" w:rsidRPr="007B5200" w14:paraId="0AB830AD"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0FC48B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Самоопределение к деятельности</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7D980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Учитель вывешивает картинки представителей животных разных групп: бабочка, жираф, крот, жук, окунь, дятел, орел, щука, акула.</w:t>
            </w:r>
          </w:p>
          <w:p w14:paraId="523E035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Распределите этих животных по группам, изученных ранее (насекомые, рыбы, птицы, звери).</w:t>
            </w:r>
          </w:p>
          <w:p w14:paraId="3012B5F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Молодцы, а теперь подумайте и определите </w:t>
            </w:r>
            <w:r w:rsidRPr="007B5200">
              <w:rPr>
                <w:rFonts w:ascii="Times New Roman" w:eastAsia="Times New Roman" w:hAnsi="Times New Roman" w:cs="Times New Roman"/>
                <w:color w:val="333333"/>
                <w:sz w:val="24"/>
                <w:szCs w:val="24"/>
                <w:lang w:eastAsia="ru-RU"/>
              </w:rPr>
              <w:lastRenderedPageBreak/>
              <w:t>тему нашего урока (тема урока – животные).</w:t>
            </w:r>
          </w:p>
          <w:p w14:paraId="58DB6F4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494A50" w14:textId="77777777" w:rsidR="00F50C18" w:rsidRPr="007B5200" w:rsidRDefault="00F50C18" w:rsidP="00F50C18">
            <w:pPr>
              <w:numPr>
                <w:ilvl w:val="0"/>
                <w:numId w:val="4"/>
              </w:num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Распределяют животных по группам.</w:t>
            </w:r>
          </w:p>
          <w:p w14:paraId="17B4D680" w14:textId="77777777" w:rsidR="00F50C18" w:rsidRPr="007B5200" w:rsidRDefault="00F50C18" w:rsidP="00F50C18">
            <w:pPr>
              <w:numPr>
                <w:ilvl w:val="0"/>
                <w:numId w:val="4"/>
              </w:num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Определяют тему урока</w:t>
            </w:r>
          </w:p>
          <w:p w14:paraId="0F95B4A9" w14:textId="77777777" w:rsidR="00F50C18" w:rsidRPr="007B5200" w:rsidRDefault="00F50C18" w:rsidP="00F50C18">
            <w:pPr>
              <w:numPr>
                <w:ilvl w:val="0"/>
                <w:numId w:val="4"/>
              </w:num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Планируют чему научатся и что узнают на уроке при помощи фраз:</w:t>
            </w:r>
          </w:p>
          <w:p w14:paraId="7D4067C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Думаю, что на уроке я узнаю…</w:t>
            </w:r>
          </w:p>
          <w:p w14:paraId="2ADAE3F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хочу узнать…</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69238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roofErr w:type="gramStart"/>
            <w:r w:rsidRPr="007B5200">
              <w:rPr>
                <w:rFonts w:ascii="Times New Roman" w:eastAsia="Times New Roman" w:hAnsi="Times New Roman" w:cs="Times New Roman"/>
                <w:color w:val="333333"/>
                <w:sz w:val="24"/>
                <w:szCs w:val="24"/>
                <w:lang w:eastAsia="ru-RU"/>
              </w:rPr>
              <w:t>Фронт.,</w:t>
            </w:r>
            <w:proofErr w:type="gramEnd"/>
          </w:p>
          <w:p w14:paraId="1E84918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Инд.</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CF338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Формирование УУД:</w:t>
            </w:r>
          </w:p>
          <w:p w14:paraId="4DF8427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Л.</w:t>
            </w:r>
            <w:r w:rsidRPr="007B5200">
              <w:rPr>
                <w:rFonts w:ascii="Times New Roman" w:eastAsia="Times New Roman" w:hAnsi="Times New Roman" w:cs="Times New Roman"/>
                <w:color w:val="333333"/>
                <w:sz w:val="24"/>
                <w:szCs w:val="24"/>
                <w:lang w:eastAsia="ru-RU"/>
              </w:rPr>
              <w:t> - самооценка,</w:t>
            </w:r>
          </w:p>
          <w:p w14:paraId="481BB90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w:t>
            </w:r>
            <w:proofErr w:type="spellStart"/>
            <w:r w:rsidRPr="007B5200">
              <w:rPr>
                <w:rFonts w:ascii="Times New Roman" w:eastAsia="Times New Roman" w:hAnsi="Times New Roman" w:cs="Times New Roman"/>
                <w:color w:val="333333"/>
                <w:sz w:val="24"/>
                <w:szCs w:val="24"/>
                <w:lang w:eastAsia="ru-RU"/>
              </w:rPr>
              <w:t>смыслообразование</w:t>
            </w:r>
            <w:proofErr w:type="spellEnd"/>
            <w:r w:rsidRPr="007B5200">
              <w:rPr>
                <w:rFonts w:ascii="Times New Roman" w:eastAsia="Times New Roman" w:hAnsi="Times New Roman" w:cs="Times New Roman"/>
                <w:color w:val="333333"/>
                <w:sz w:val="24"/>
                <w:szCs w:val="24"/>
                <w:lang w:eastAsia="ru-RU"/>
              </w:rPr>
              <w:t xml:space="preserve"> (готовность преодолевать школьные затруднения, интерес к новому, стремление выполнять социально значимую и социально оцениваемую деятельность)</w:t>
            </w:r>
          </w:p>
          <w:p w14:paraId="6A9753C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экологическая культура: ценностное отношение к природному миру, готовность следовать нормам природоохранного поведения.</w:t>
            </w:r>
          </w:p>
          <w:p w14:paraId="4A75151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Р.</w:t>
            </w:r>
            <w:r w:rsidRPr="007B5200">
              <w:rPr>
                <w:rFonts w:ascii="Times New Roman" w:eastAsia="Times New Roman" w:hAnsi="Times New Roman" w:cs="Times New Roman"/>
                <w:color w:val="333333"/>
                <w:sz w:val="24"/>
                <w:szCs w:val="24"/>
                <w:lang w:eastAsia="ru-RU"/>
              </w:rPr>
              <w:t> - Определение темы,</w:t>
            </w:r>
          </w:p>
          <w:p w14:paraId="08B7D8F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 постановка учебной задачи,</w:t>
            </w:r>
          </w:p>
          <w:p w14:paraId="100C71D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определение последовательности действий;</w:t>
            </w:r>
          </w:p>
          <w:p w14:paraId="4878690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преобразование практическую задачу в познавательную.</w:t>
            </w:r>
          </w:p>
          <w:p w14:paraId="4E62DBA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П.</w:t>
            </w:r>
            <w:r w:rsidRPr="007B5200">
              <w:rPr>
                <w:rFonts w:ascii="Times New Roman" w:eastAsia="Times New Roman" w:hAnsi="Times New Roman" w:cs="Times New Roman"/>
                <w:color w:val="333333"/>
                <w:sz w:val="24"/>
                <w:szCs w:val="24"/>
                <w:lang w:eastAsia="ru-RU"/>
              </w:rPr>
              <w:t> - умение находить и выделять необходимую информацию,</w:t>
            </w:r>
          </w:p>
          <w:p w14:paraId="419298B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осознанное и произвольное построение речевого высказывания в устной форме,</w:t>
            </w:r>
          </w:p>
          <w:p w14:paraId="2FFABED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К.</w:t>
            </w:r>
            <w:r w:rsidRPr="007B5200">
              <w:rPr>
                <w:rFonts w:ascii="Times New Roman" w:eastAsia="Times New Roman" w:hAnsi="Times New Roman" w:cs="Times New Roman"/>
                <w:color w:val="333333"/>
                <w:sz w:val="24"/>
                <w:szCs w:val="24"/>
                <w:lang w:eastAsia="ru-RU"/>
              </w:rPr>
              <w:t> - умение выражать свои мысли,</w:t>
            </w:r>
          </w:p>
          <w:p w14:paraId="4178F83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слушать других,</w:t>
            </w:r>
          </w:p>
          <w:p w14:paraId="58D6CD8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вступать в диалог,</w:t>
            </w:r>
          </w:p>
          <w:p w14:paraId="439706A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уважение к другой точке зрения,</w:t>
            </w:r>
          </w:p>
          <w:p w14:paraId="13E6723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учёт разных мнений и умение выразить свое.</w:t>
            </w:r>
          </w:p>
        </w:tc>
      </w:tr>
      <w:tr w:rsidR="00F50C18" w:rsidRPr="007B5200" w14:paraId="7C5F8282"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730130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Работа по теме урока.</w:t>
            </w:r>
          </w:p>
          <w:p w14:paraId="6A568D2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72891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Кого вы представляете при произношении слова «животные»? (ответы детей).</w:t>
            </w:r>
          </w:p>
          <w:p w14:paraId="6602AC8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Как разнообразны ответы. Действительно животный мир очень разнообразен, так ли это, давайте докажем это на уроке.</w:t>
            </w:r>
          </w:p>
          <w:p w14:paraId="0FA150B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Ребята, ученый, который предложил класс - </w:t>
            </w:r>
            <w:proofErr w:type="spellStart"/>
            <w:r w:rsidRPr="007B5200">
              <w:rPr>
                <w:rFonts w:ascii="Times New Roman" w:eastAsia="Times New Roman" w:hAnsi="Times New Roman" w:cs="Times New Roman"/>
                <w:color w:val="333333"/>
                <w:sz w:val="24"/>
                <w:szCs w:val="24"/>
                <w:lang w:eastAsia="ru-RU"/>
              </w:rPr>
              <w:t>цию</w:t>
            </w:r>
            <w:proofErr w:type="spellEnd"/>
            <w:r w:rsidRPr="007B5200">
              <w:rPr>
                <w:rFonts w:ascii="Times New Roman" w:eastAsia="Times New Roman" w:hAnsi="Times New Roman" w:cs="Times New Roman"/>
                <w:color w:val="333333"/>
                <w:sz w:val="24"/>
                <w:szCs w:val="24"/>
                <w:lang w:eastAsia="ru-RU"/>
              </w:rPr>
              <w:t xml:space="preserve"> </w:t>
            </w:r>
            <w:r w:rsidRPr="007B5200">
              <w:rPr>
                <w:rFonts w:ascii="Times New Roman" w:eastAsia="Times New Roman" w:hAnsi="Times New Roman" w:cs="Times New Roman"/>
                <w:color w:val="333333"/>
                <w:sz w:val="24"/>
                <w:szCs w:val="24"/>
                <w:lang w:eastAsia="ru-RU"/>
              </w:rPr>
              <w:lastRenderedPageBreak/>
              <w:t>животных, был Карл Линней. Он разделил животных по сходству. Он разделил животных на пять типов. (Учитель вывешивает «Звезду»).</w:t>
            </w:r>
          </w:p>
          <w:p w14:paraId="3AA36E7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Ребята теперь я вам дам конверты с животными, а вы распределите их по этим признакам. (Содержание конвертов: паук, улитка, майский жук, осьминог, рак, крокодил, дождевой червь, пиявка, краб, кальмар, сова, муха, лось, чайка, стрекоза, дельфин, кит, морская звезда, утка, черепаха, лягушка, белка, заяц, орел, бабочка, акула, карась, камбала, волк, слон, корова, медведь).</w:t>
            </w:r>
          </w:p>
          <w:p w14:paraId="2AD215E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Но это, ребята, еще не все. Каждый тип животных делится еще на классы:</w:t>
            </w:r>
          </w:p>
          <w:p w14:paraId="589F727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1. Первый тип мы разделим на зверей (млекопитающих), птиц, рыб, пресмыкающихся (рептилии), земноводные;</w:t>
            </w:r>
          </w:p>
          <w:p w14:paraId="77F66158"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2. Второй тип: иглокожие;</w:t>
            </w:r>
          </w:p>
          <w:p w14:paraId="4201565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3. Третий тип: моллюски.</w:t>
            </w:r>
          </w:p>
          <w:p w14:paraId="48594A4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4. Четвертый тип: Черви</w:t>
            </w:r>
          </w:p>
          <w:p w14:paraId="2482578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5. Пятый тип: Насекомые, паукообразные и ракообразные.</w:t>
            </w:r>
          </w:p>
          <w:p w14:paraId="3764036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Ребята, скажите, разнообразен мир животных? (ответы детей)</w:t>
            </w:r>
          </w:p>
          <w:p w14:paraId="12E32C7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ФИЗКУЛЬТМИНУТКА.</w:t>
            </w:r>
          </w:p>
          <w:p w14:paraId="302E4F0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Продолжим, ребята? Обратимся к учебнику на стр. 88 – 90 и прочитаем определение каждой группы животных, приведем примеры.</w:t>
            </w:r>
          </w:p>
          <w:p w14:paraId="7B9A083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w:t>
            </w:r>
            <w:proofErr w:type="gramStart"/>
            <w:r w:rsidRPr="007B5200">
              <w:rPr>
                <w:rFonts w:ascii="Times New Roman" w:eastAsia="Times New Roman" w:hAnsi="Times New Roman" w:cs="Times New Roman"/>
                <w:color w:val="333333"/>
                <w:sz w:val="24"/>
                <w:szCs w:val="24"/>
                <w:lang w:eastAsia="ru-RU"/>
              </w:rPr>
              <w:t>А</w:t>
            </w:r>
            <w:proofErr w:type="gramEnd"/>
            <w:r w:rsidRPr="007B5200">
              <w:rPr>
                <w:rFonts w:ascii="Times New Roman" w:eastAsia="Times New Roman" w:hAnsi="Times New Roman" w:cs="Times New Roman"/>
                <w:color w:val="333333"/>
                <w:sz w:val="24"/>
                <w:szCs w:val="24"/>
                <w:lang w:eastAsia="ru-RU"/>
              </w:rPr>
              <w:t xml:space="preserve"> теперь, откройте рабочую тетрадь на стр. 51, № 1, 2.</w:t>
            </w:r>
          </w:p>
          <w:p w14:paraId="5F3B30C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Откроите учебник на стр. 90 -91 и определим с помощью атласа – определителя животных на этих страницах.</w:t>
            </w:r>
          </w:p>
          <w:p w14:paraId="7CCB1EA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p w14:paraId="1764D1A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CACDD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1.Отвечают на вопросы учителя. Приводят примеры животных.</w:t>
            </w:r>
          </w:p>
          <w:p w14:paraId="2C47FF2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2.Анализируют картинки разных животных и делают выводы о принадлежности к той или иной группе.</w:t>
            </w:r>
          </w:p>
          <w:p w14:paraId="61148F0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3.Работают с конвертами, распределяют животных.</w:t>
            </w:r>
          </w:p>
          <w:p w14:paraId="6CBEDB4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4. Зарисовывают классификацию – звезду.</w:t>
            </w:r>
          </w:p>
          <w:p w14:paraId="70EFECD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5.Физкультминутка.</w:t>
            </w:r>
          </w:p>
          <w:p w14:paraId="3F5CF1A8"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6. Работают по учебнику.</w:t>
            </w:r>
          </w:p>
          <w:p w14:paraId="6BAF8AE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7.Выполняют задания в рабочей тетради, проверяют друг друга с соседом по парте.</w:t>
            </w:r>
          </w:p>
          <w:p w14:paraId="486FB33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8.Игра, соревнования по командам.</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03AA73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roofErr w:type="gramStart"/>
            <w:r w:rsidRPr="007B5200">
              <w:rPr>
                <w:rFonts w:ascii="Times New Roman" w:eastAsia="Times New Roman" w:hAnsi="Times New Roman" w:cs="Times New Roman"/>
                <w:color w:val="333333"/>
                <w:sz w:val="24"/>
                <w:szCs w:val="24"/>
                <w:lang w:eastAsia="ru-RU"/>
              </w:rPr>
              <w:lastRenderedPageBreak/>
              <w:t>Фронт.,</w:t>
            </w:r>
            <w:proofErr w:type="gramEnd"/>
            <w:r w:rsidRPr="007B5200">
              <w:rPr>
                <w:rFonts w:ascii="Times New Roman" w:eastAsia="Times New Roman" w:hAnsi="Times New Roman" w:cs="Times New Roman"/>
                <w:color w:val="333333"/>
                <w:sz w:val="24"/>
                <w:szCs w:val="24"/>
                <w:lang w:eastAsia="ru-RU"/>
              </w:rPr>
              <w:t xml:space="preserve"> инд.</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2E7E5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Формирование УУД:</w:t>
            </w:r>
          </w:p>
          <w:p w14:paraId="43B2A04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Л.</w:t>
            </w:r>
            <w:r w:rsidRPr="007B5200">
              <w:rPr>
                <w:rFonts w:ascii="Times New Roman" w:eastAsia="Times New Roman" w:hAnsi="Times New Roman" w:cs="Times New Roman"/>
                <w:color w:val="333333"/>
                <w:sz w:val="24"/>
                <w:szCs w:val="24"/>
                <w:lang w:eastAsia="ru-RU"/>
              </w:rPr>
              <w:t> - самооценка,</w:t>
            </w:r>
          </w:p>
          <w:p w14:paraId="36BAF079"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w:t>
            </w:r>
            <w:proofErr w:type="spellStart"/>
            <w:r w:rsidRPr="007B5200">
              <w:rPr>
                <w:rFonts w:ascii="Times New Roman" w:eastAsia="Times New Roman" w:hAnsi="Times New Roman" w:cs="Times New Roman"/>
                <w:color w:val="333333"/>
                <w:sz w:val="24"/>
                <w:szCs w:val="24"/>
                <w:lang w:eastAsia="ru-RU"/>
              </w:rPr>
              <w:t>смыслообразование</w:t>
            </w:r>
            <w:proofErr w:type="spellEnd"/>
            <w:r w:rsidRPr="007B5200">
              <w:rPr>
                <w:rFonts w:ascii="Times New Roman" w:eastAsia="Times New Roman" w:hAnsi="Times New Roman" w:cs="Times New Roman"/>
                <w:color w:val="333333"/>
                <w:sz w:val="24"/>
                <w:szCs w:val="24"/>
                <w:lang w:eastAsia="ru-RU"/>
              </w:rPr>
              <w:t xml:space="preserve"> (развитие интереса к новым знаниям, стремление быть полезным обществу, познавательная мотивация, интерес к новому)</w:t>
            </w:r>
          </w:p>
          <w:p w14:paraId="3CA82C6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формирование целостного, социально – ориентированного взгляда на мир,</w:t>
            </w:r>
          </w:p>
          <w:p w14:paraId="1ABC01C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уважительного отношения к другому </w:t>
            </w:r>
            <w:r w:rsidRPr="007B5200">
              <w:rPr>
                <w:rFonts w:ascii="Times New Roman" w:eastAsia="Times New Roman" w:hAnsi="Times New Roman" w:cs="Times New Roman"/>
                <w:color w:val="333333"/>
                <w:sz w:val="24"/>
                <w:szCs w:val="24"/>
                <w:lang w:eastAsia="ru-RU"/>
              </w:rPr>
              <w:lastRenderedPageBreak/>
              <w:t>мнению.</w:t>
            </w:r>
          </w:p>
          <w:p w14:paraId="399BDB2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Р.</w:t>
            </w:r>
            <w:r w:rsidRPr="007B5200">
              <w:rPr>
                <w:rFonts w:ascii="Times New Roman" w:eastAsia="Times New Roman" w:hAnsi="Times New Roman" w:cs="Times New Roman"/>
                <w:color w:val="333333"/>
                <w:sz w:val="24"/>
                <w:szCs w:val="24"/>
                <w:lang w:eastAsia="ru-RU"/>
              </w:rPr>
              <w:t> - Готовность к преодолению трудностей,</w:t>
            </w:r>
          </w:p>
          <w:p w14:paraId="2B33F83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осознание своих действий,</w:t>
            </w:r>
          </w:p>
          <w:p w14:paraId="03C5DF3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формирование познавательной активности;</w:t>
            </w:r>
          </w:p>
          <w:p w14:paraId="5910681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предвосхищение результата и уровня усвоения знаний;</w:t>
            </w:r>
          </w:p>
          <w:p w14:paraId="6577106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П.</w:t>
            </w:r>
            <w:r w:rsidRPr="007B5200">
              <w:rPr>
                <w:rFonts w:ascii="Times New Roman" w:eastAsia="Times New Roman" w:hAnsi="Times New Roman" w:cs="Times New Roman"/>
                <w:color w:val="333333"/>
                <w:sz w:val="24"/>
                <w:szCs w:val="24"/>
                <w:lang w:eastAsia="ru-RU"/>
              </w:rPr>
              <w:t> – поиск и выделение необходимой информации,</w:t>
            </w:r>
          </w:p>
          <w:p w14:paraId="23BD208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умение делать предположения и обосновывать их, делать выводы, обобщения,</w:t>
            </w:r>
          </w:p>
          <w:p w14:paraId="29959E1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выдвижение гипотез и их доказывание,</w:t>
            </w:r>
          </w:p>
          <w:p w14:paraId="6BDF3B1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анализ с целью выявления общих признаков,</w:t>
            </w:r>
          </w:p>
          <w:p w14:paraId="6DEAAD8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построение речевого высказывания в устной форме,</w:t>
            </w:r>
          </w:p>
          <w:p w14:paraId="5F11167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контроль и оценка процесса и результата деятельности.</w:t>
            </w:r>
          </w:p>
          <w:p w14:paraId="2D9708F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логические: осуществление поиска существенной информации из рассказа учителя, одноклассников.</w:t>
            </w:r>
          </w:p>
          <w:p w14:paraId="1640387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К.</w:t>
            </w:r>
            <w:r w:rsidRPr="007B5200">
              <w:rPr>
                <w:rFonts w:ascii="Times New Roman" w:eastAsia="Times New Roman" w:hAnsi="Times New Roman" w:cs="Times New Roman"/>
                <w:color w:val="333333"/>
                <w:sz w:val="24"/>
                <w:szCs w:val="24"/>
                <w:lang w:eastAsia="ru-RU"/>
              </w:rPr>
              <w:t> - умение учитывать чужое мнение и уважение его,</w:t>
            </w:r>
          </w:p>
          <w:p w14:paraId="38C1DD75"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 умение выражать четко свои мысли и обосновывать их,</w:t>
            </w:r>
          </w:p>
          <w:p w14:paraId="005990E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слушать и слышать речь других,</w:t>
            </w:r>
          </w:p>
          <w:p w14:paraId="07186E4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готовность к сотрудничеству,</w:t>
            </w:r>
          </w:p>
          <w:p w14:paraId="4F4C099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взаимодействие с учителем и с одноклассниками,</w:t>
            </w:r>
          </w:p>
          <w:p w14:paraId="3317CB1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-инициативное сотрудничество в поиске и сборе информации,</w:t>
            </w:r>
          </w:p>
          <w:p w14:paraId="32D82B7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способность сохранять доброжелательность в ситуации конфликта интересов,</w:t>
            </w:r>
          </w:p>
          <w:p w14:paraId="2A077D5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адекватно реагировать на высказывание сверстников.</w:t>
            </w:r>
          </w:p>
        </w:tc>
      </w:tr>
      <w:tr w:rsidR="00F50C18" w:rsidRPr="007B5200" w14:paraId="206E80BB"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1EBF9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Рефлексия</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A9FD1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xml:space="preserve">- Давайте повторим, с какими группами животных мы познакомились (черви, моллюски, иглокожие, </w:t>
            </w:r>
            <w:r w:rsidRPr="007B5200">
              <w:rPr>
                <w:rFonts w:ascii="Times New Roman" w:eastAsia="Times New Roman" w:hAnsi="Times New Roman" w:cs="Times New Roman"/>
                <w:color w:val="333333"/>
                <w:sz w:val="24"/>
                <w:szCs w:val="24"/>
                <w:lang w:eastAsia="ru-RU"/>
              </w:rPr>
              <w:lastRenderedPageBreak/>
              <w:t>ракообразные, паукообразные, насекомые, рыбы, земноводные, пресмыкающиеся (рептилии), птицы, звери (млекопитающие).</w:t>
            </w:r>
          </w:p>
          <w:p w14:paraId="2160575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 Оцените свои достижения на уроке при помощи фраз:</w:t>
            </w:r>
          </w:p>
          <w:p w14:paraId="08029C2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запомнил…</w:t>
            </w:r>
          </w:p>
          <w:p w14:paraId="672DB3A6"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научился…</w:t>
            </w:r>
          </w:p>
          <w:p w14:paraId="5F51D09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узнал…</w:t>
            </w:r>
          </w:p>
          <w:p w14:paraId="60BB9F78"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удивился…</w:t>
            </w:r>
          </w:p>
          <w:p w14:paraId="18E1B96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927318"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1.Делают вывод по теме: повторяют животных по карточкам, которые показывает учитель и относят его к какой – либо группе.</w:t>
            </w:r>
          </w:p>
          <w:p w14:paraId="5B562EE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2.Оценивают свои достижения на уроке при помощи фраз:</w:t>
            </w:r>
          </w:p>
          <w:p w14:paraId="1452C6F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запомнил…</w:t>
            </w:r>
          </w:p>
          <w:p w14:paraId="46A894A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научился…</w:t>
            </w:r>
          </w:p>
          <w:p w14:paraId="4C5C969A"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узнал…</w:t>
            </w:r>
          </w:p>
          <w:p w14:paraId="170A5F0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i/>
                <w:iCs/>
                <w:color w:val="333333"/>
                <w:sz w:val="24"/>
                <w:szCs w:val="24"/>
                <w:lang w:eastAsia="ru-RU"/>
              </w:rPr>
              <w:t>Я удивился…</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ED25AE"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CB414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Л.</w:t>
            </w:r>
            <w:r w:rsidRPr="007B5200">
              <w:rPr>
                <w:rFonts w:ascii="Times New Roman" w:eastAsia="Times New Roman" w:hAnsi="Times New Roman" w:cs="Times New Roman"/>
                <w:color w:val="333333"/>
                <w:sz w:val="24"/>
                <w:szCs w:val="24"/>
                <w:lang w:eastAsia="ru-RU"/>
              </w:rPr>
              <w:t> – самооценка (умение оценивать себя на основе критерия успешности.)</w:t>
            </w:r>
          </w:p>
          <w:p w14:paraId="7F941C0D"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Р.</w:t>
            </w:r>
            <w:r w:rsidRPr="007B5200">
              <w:rPr>
                <w:rFonts w:ascii="Times New Roman" w:eastAsia="Times New Roman" w:hAnsi="Times New Roman" w:cs="Times New Roman"/>
                <w:color w:val="333333"/>
                <w:sz w:val="24"/>
                <w:szCs w:val="24"/>
                <w:lang w:eastAsia="ru-RU"/>
              </w:rPr>
              <w:t xml:space="preserve"> –оценка (обобщение и коррекция </w:t>
            </w:r>
            <w:r w:rsidRPr="007B5200">
              <w:rPr>
                <w:rFonts w:ascii="Times New Roman" w:eastAsia="Times New Roman" w:hAnsi="Times New Roman" w:cs="Times New Roman"/>
                <w:color w:val="333333"/>
                <w:sz w:val="24"/>
                <w:szCs w:val="24"/>
                <w:lang w:eastAsia="ru-RU"/>
              </w:rPr>
              <w:lastRenderedPageBreak/>
              <w:t>своих знаний, оценка усвоенного)</w:t>
            </w:r>
          </w:p>
          <w:p w14:paraId="7005281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П.</w:t>
            </w:r>
            <w:r w:rsidRPr="007B5200">
              <w:rPr>
                <w:rFonts w:ascii="Times New Roman" w:eastAsia="Times New Roman" w:hAnsi="Times New Roman" w:cs="Times New Roman"/>
                <w:color w:val="333333"/>
                <w:sz w:val="24"/>
                <w:szCs w:val="24"/>
                <w:lang w:eastAsia="ru-RU"/>
              </w:rPr>
              <w:t> – осознанное и произвольное построение речевого высказывания в устной форме</w:t>
            </w:r>
          </w:p>
          <w:p w14:paraId="10DEEC12"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w:t>
            </w:r>
            <w:r w:rsidRPr="007B5200">
              <w:rPr>
                <w:rFonts w:ascii="Times New Roman" w:eastAsia="Times New Roman" w:hAnsi="Times New Roman" w:cs="Times New Roman"/>
                <w:color w:val="333333"/>
                <w:sz w:val="24"/>
                <w:szCs w:val="24"/>
                <w:lang w:eastAsia="ru-RU"/>
              </w:rPr>
              <w:t>рефлексия способов и условий действия, оценка процесса и результата деятельности;</w:t>
            </w:r>
          </w:p>
          <w:p w14:paraId="53132490"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b/>
                <w:bCs/>
                <w:color w:val="333333"/>
                <w:sz w:val="24"/>
                <w:szCs w:val="24"/>
                <w:lang w:eastAsia="ru-RU"/>
              </w:rPr>
              <w:t>К.</w:t>
            </w:r>
            <w:r w:rsidRPr="007B5200">
              <w:rPr>
                <w:rFonts w:ascii="Times New Roman" w:eastAsia="Times New Roman" w:hAnsi="Times New Roman" w:cs="Times New Roman"/>
                <w:color w:val="333333"/>
                <w:sz w:val="24"/>
                <w:szCs w:val="24"/>
                <w:lang w:eastAsia="ru-RU"/>
              </w:rPr>
              <w:t> умение выражать с достаточной полнотой и точностью свои мысли, выслушивать товарища.</w:t>
            </w:r>
          </w:p>
        </w:tc>
      </w:tr>
      <w:tr w:rsidR="00F50C18" w:rsidRPr="007B5200" w14:paraId="1FA64EF6" w14:textId="77777777" w:rsidTr="007B5200">
        <w:tc>
          <w:tcPr>
            <w:tcW w:w="228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A4D464C"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lastRenderedPageBreak/>
              <w:t>Домашнее задание</w:t>
            </w:r>
          </w:p>
        </w:tc>
        <w:tc>
          <w:tcPr>
            <w:tcW w:w="3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8EAC9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Р.Т. стр. 53 № 3, п. 4. Стр. 54 № 5.</w:t>
            </w:r>
          </w:p>
          <w:p w14:paraId="297F4A83"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Уч. стр. 87 - 93.</w:t>
            </w:r>
          </w:p>
          <w:p w14:paraId="135A4588" w14:textId="3AAE4D2B"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p>
        </w:tc>
        <w:tc>
          <w:tcPr>
            <w:tcW w:w="45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92A1FE4"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Записывают в дневник д/з</w:t>
            </w:r>
          </w:p>
        </w:tc>
        <w:tc>
          <w:tcPr>
            <w:tcW w:w="10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162B1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Фронт.</w:t>
            </w:r>
          </w:p>
        </w:tc>
        <w:tc>
          <w:tcPr>
            <w:tcW w:w="42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810E11"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Формирование УУД:</w:t>
            </w:r>
          </w:p>
          <w:p w14:paraId="3B0578CB"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Л. осознание себя как ученика</w:t>
            </w:r>
          </w:p>
          <w:p w14:paraId="5BF7DCAF"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Р. - Умение выполнять самостоятельно работу, контролируя качество на каждом этапе работы.</w:t>
            </w:r>
          </w:p>
          <w:p w14:paraId="4EDA16B7" w14:textId="77777777" w:rsidR="00F50C18" w:rsidRPr="007B5200" w:rsidRDefault="00F50C18" w:rsidP="00F50C18">
            <w:pPr>
              <w:spacing w:after="150" w:line="240" w:lineRule="auto"/>
              <w:rPr>
                <w:rFonts w:ascii="Times New Roman" w:eastAsia="Times New Roman" w:hAnsi="Times New Roman" w:cs="Times New Roman"/>
                <w:color w:val="333333"/>
                <w:sz w:val="24"/>
                <w:szCs w:val="24"/>
                <w:lang w:eastAsia="ru-RU"/>
              </w:rPr>
            </w:pPr>
            <w:r w:rsidRPr="007B5200">
              <w:rPr>
                <w:rFonts w:ascii="Times New Roman" w:eastAsia="Times New Roman" w:hAnsi="Times New Roman" w:cs="Times New Roman"/>
                <w:color w:val="333333"/>
                <w:sz w:val="24"/>
                <w:szCs w:val="24"/>
                <w:lang w:eastAsia="ru-RU"/>
              </w:rPr>
              <w:t>К. умение слышать и слушать</w:t>
            </w:r>
          </w:p>
        </w:tc>
      </w:tr>
    </w:tbl>
    <w:p w14:paraId="4A2FFD19" w14:textId="77777777" w:rsidR="0003641E" w:rsidRPr="007B5200" w:rsidRDefault="0003641E">
      <w:pPr>
        <w:rPr>
          <w:rFonts w:ascii="Times New Roman" w:hAnsi="Times New Roman" w:cs="Times New Roman"/>
          <w:sz w:val="24"/>
          <w:szCs w:val="24"/>
        </w:rPr>
      </w:pPr>
    </w:p>
    <w:sectPr w:rsidR="0003641E" w:rsidRPr="007B5200" w:rsidSect="00954CF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D048F"/>
    <w:multiLevelType w:val="multilevel"/>
    <w:tmpl w:val="0A3C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AD1638"/>
    <w:multiLevelType w:val="multilevel"/>
    <w:tmpl w:val="3004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65DAD"/>
    <w:multiLevelType w:val="multilevel"/>
    <w:tmpl w:val="F11E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0A001F"/>
    <w:multiLevelType w:val="multilevel"/>
    <w:tmpl w:val="BECE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5E"/>
    <w:rsid w:val="0003641E"/>
    <w:rsid w:val="007845C4"/>
    <w:rsid w:val="007B5200"/>
    <w:rsid w:val="008A3C5E"/>
    <w:rsid w:val="00954CFA"/>
    <w:rsid w:val="00F5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89A2"/>
  <w15:docId w15:val="{5E7681D3-9736-4B27-A66A-95980EB8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C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0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8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03DB-D921-4607-AFDF-C933BE7A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2023-01-09T13:20:00Z</dcterms:created>
  <dcterms:modified xsi:type="dcterms:W3CDTF">2023-01-11T04:07:00Z</dcterms:modified>
</cp:coreProperties>
</file>